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0864" w:rsidRPr="00F465AC" w:rsidRDefault="0036757F" w:rsidP="00D50037">
      <w:pPr>
        <w:spacing w:after="0" w:line="480" w:lineRule="auto"/>
        <w:rPr>
          <w:rFonts w:ascii="Times New Roman" w:hAnsi="Times New Roman" w:cs="Times New Roman"/>
          <w:sz w:val="24"/>
        </w:rPr>
      </w:pPr>
      <w:bookmarkStart w:id="0" w:name="_GoBack"/>
      <w:bookmarkEnd w:id="0"/>
      <w:r w:rsidRPr="00F465AC">
        <w:rPr>
          <w:rFonts w:ascii="Times New Roman" w:hAnsi="Times New Roman" w:cs="Times New Roman"/>
          <w:sz w:val="24"/>
        </w:rPr>
        <w:t>Kyle Crews</w:t>
      </w:r>
    </w:p>
    <w:p w:rsidR="00546AB4" w:rsidRPr="00F465AC" w:rsidRDefault="0036757F" w:rsidP="00D50037">
      <w:pPr>
        <w:spacing w:after="0" w:line="480" w:lineRule="auto"/>
        <w:rPr>
          <w:rFonts w:ascii="Times New Roman" w:hAnsi="Times New Roman" w:cs="Times New Roman"/>
          <w:sz w:val="24"/>
        </w:rPr>
      </w:pPr>
      <w:r w:rsidRPr="00F465AC">
        <w:rPr>
          <w:rFonts w:ascii="Times New Roman" w:hAnsi="Times New Roman" w:cs="Times New Roman"/>
          <w:sz w:val="24"/>
        </w:rPr>
        <w:t>English 103</w:t>
      </w:r>
    </w:p>
    <w:p w:rsidR="00D50037" w:rsidRPr="00F465AC" w:rsidRDefault="00CA2019" w:rsidP="00D50037">
      <w:pPr>
        <w:spacing w:after="0" w:line="480" w:lineRule="auto"/>
        <w:rPr>
          <w:rFonts w:ascii="Times New Roman" w:hAnsi="Times New Roman" w:cs="Times New Roman"/>
          <w:sz w:val="24"/>
        </w:rPr>
      </w:pPr>
      <w:r w:rsidRPr="00F465AC">
        <w:rPr>
          <w:rFonts w:ascii="Times New Roman" w:hAnsi="Times New Roman" w:cs="Times New Roman"/>
          <w:sz w:val="24"/>
        </w:rPr>
        <w:t>16</w:t>
      </w:r>
      <w:r w:rsidR="00143D87" w:rsidRPr="00F465AC">
        <w:rPr>
          <w:rFonts w:ascii="Times New Roman" w:hAnsi="Times New Roman" w:cs="Times New Roman"/>
          <w:sz w:val="24"/>
        </w:rPr>
        <w:t xml:space="preserve"> February</w:t>
      </w:r>
      <w:r w:rsidR="00D50037" w:rsidRPr="00F465AC">
        <w:rPr>
          <w:rFonts w:ascii="Times New Roman" w:hAnsi="Times New Roman" w:cs="Times New Roman"/>
          <w:sz w:val="24"/>
        </w:rPr>
        <w:t xml:space="preserve"> 2019</w:t>
      </w:r>
    </w:p>
    <w:p w:rsidR="00C876CD" w:rsidRPr="00F465AC" w:rsidRDefault="00CA2019" w:rsidP="00264895">
      <w:pPr>
        <w:spacing w:after="0" w:line="480" w:lineRule="auto"/>
        <w:jc w:val="center"/>
        <w:rPr>
          <w:rFonts w:ascii="Times New Roman" w:hAnsi="Times New Roman" w:cs="Times New Roman"/>
          <w:sz w:val="24"/>
        </w:rPr>
      </w:pPr>
      <w:r w:rsidRPr="00F465AC">
        <w:rPr>
          <w:rFonts w:ascii="Times New Roman" w:hAnsi="Times New Roman" w:cs="Times New Roman"/>
          <w:sz w:val="24"/>
        </w:rPr>
        <w:t>Measuring Learning at the College Level</w:t>
      </w:r>
      <w:r w:rsidR="00B80AF2" w:rsidRPr="00F465AC">
        <w:rPr>
          <w:rFonts w:ascii="Times New Roman" w:hAnsi="Times New Roman" w:cs="Times New Roman"/>
          <w:sz w:val="24"/>
        </w:rPr>
        <w:t xml:space="preserve"> </w:t>
      </w:r>
    </w:p>
    <w:p w:rsidR="00362DEA" w:rsidRPr="00F465AC" w:rsidRDefault="00264895" w:rsidP="00CA2019">
      <w:pPr>
        <w:spacing w:after="0" w:line="480" w:lineRule="auto"/>
        <w:rPr>
          <w:rFonts w:ascii="Times New Roman" w:hAnsi="Times New Roman" w:cs="Times New Roman"/>
          <w:sz w:val="24"/>
        </w:rPr>
      </w:pPr>
      <w:r w:rsidRPr="00F465AC">
        <w:rPr>
          <w:rFonts w:ascii="Times New Roman" w:hAnsi="Times New Roman" w:cs="Times New Roman"/>
          <w:sz w:val="24"/>
        </w:rPr>
        <w:tab/>
      </w:r>
      <w:r w:rsidR="00CA2019" w:rsidRPr="00F465AC">
        <w:rPr>
          <w:rFonts w:ascii="Times New Roman" w:hAnsi="Times New Roman" w:cs="Times New Roman"/>
          <w:sz w:val="24"/>
        </w:rPr>
        <w:t xml:space="preserve">Students in grades K-12 are put through weeks of testing, sitting in silence for hours each day, just </w:t>
      </w:r>
      <w:proofErr w:type="gramStart"/>
      <w:r w:rsidR="00A60648" w:rsidRPr="00F465AC">
        <w:rPr>
          <w:rFonts w:ascii="Times New Roman" w:hAnsi="Times New Roman" w:cs="Times New Roman"/>
          <w:sz w:val="24"/>
        </w:rPr>
        <w:t>t</w:t>
      </w:r>
      <w:r w:rsidR="00CA2019" w:rsidRPr="00F465AC">
        <w:rPr>
          <w:rFonts w:ascii="Times New Roman" w:hAnsi="Times New Roman" w:cs="Times New Roman"/>
          <w:sz w:val="24"/>
        </w:rPr>
        <w:t>o</w:t>
      </w:r>
      <w:proofErr w:type="gramEnd"/>
      <w:r w:rsidR="00CA2019" w:rsidRPr="00F465AC">
        <w:rPr>
          <w:rFonts w:ascii="Times New Roman" w:hAnsi="Times New Roman" w:cs="Times New Roman"/>
          <w:sz w:val="24"/>
        </w:rPr>
        <w:t xml:space="preserve"> complete standardized tests that may or may not be relevant to what they’ve been learning. I myself sat through these same tests and can remember</w:t>
      </w:r>
      <w:r w:rsidR="00A60648" w:rsidRPr="00F465AC">
        <w:rPr>
          <w:rFonts w:ascii="Times New Roman" w:hAnsi="Times New Roman" w:cs="Times New Roman"/>
          <w:sz w:val="24"/>
        </w:rPr>
        <w:t xml:space="preserve"> the agony and stress they </w:t>
      </w:r>
      <w:r w:rsidR="00CA2019" w:rsidRPr="00F465AC">
        <w:rPr>
          <w:rFonts w:ascii="Times New Roman" w:hAnsi="Times New Roman" w:cs="Times New Roman"/>
          <w:sz w:val="24"/>
        </w:rPr>
        <w:t xml:space="preserve">brought about. The idea is that all schools teach the same subjects during these grades and the standardized tests will provide data on how states, schools, and specific groups of students are performing. </w:t>
      </w:r>
      <w:r w:rsidR="00F2602F" w:rsidRPr="00F465AC">
        <w:rPr>
          <w:rFonts w:ascii="Times New Roman" w:hAnsi="Times New Roman" w:cs="Times New Roman"/>
          <w:sz w:val="24"/>
        </w:rPr>
        <w:t>This type of information cannot be obtained on the college level because there is not a test available to provide the data. In the article “</w:t>
      </w:r>
      <w:r w:rsidR="00A50878" w:rsidRPr="00F465AC">
        <w:rPr>
          <w:rFonts w:ascii="Times New Roman" w:hAnsi="Times New Roman" w:cs="Times New Roman"/>
          <w:sz w:val="24"/>
        </w:rPr>
        <w:t>How much are college students l</w:t>
      </w:r>
      <w:r w:rsidR="00F2602F" w:rsidRPr="00F465AC">
        <w:rPr>
          <w:rFonts w:ascii="Times New Roman" w:hAnsi="Times New Roman" w:cs="Times New Roman"/>
          <w:sz w:val="24"/>
        </w:rPr>
        <w:t xml:space="preserve">earning?” published on CNN.com, Ben Wildavsky states, “That’s why it’s time for the NAEP to go to </w:t>
      </w:r>
      <w:proofErr w:type="gramStart"/>
      <w:r w:rsidR="00F2602F" w:rsidRPr="00F465AC">
        <w:rPr>
          <w:rFonts w:ascii="Times New Roman" w:hAnsi="Times New Roman" w:cs="Times New Roman"/>
          <w:sz w:val="24"/>
        </w:rPr>
        <w:t>college.</w:t>
      </w:r>
      <w:proofErr w:type="gramEnd"/>
      <w:r w:rsidR="00F2602F" w:rsidRPr="00F465AC">
        <w:rPr>
          <w:rFonts w:ascii="Times New Roman" w:hAnsi="Times New Roman" w:cs="Times New Roman"/>
          <w:sz w:val="24"/>
        </w:rPr>
        <w:t>” The NAEP, National Assessment of Educational Progress, is what schools are using in grades K-12 for their standardized testing. The college level is not the same as junior high and the grades below, which is why it would not be beneficial to bring standardized testing into colleges.</w:t>
      </w:r>
    </w:p>
    <w:p w:rsidR="00F2602F" w:rsidRPr="00F465AC" w:rsidRDefault="00F2602F" w:rsidP="00CA2019">
      <w:pPr>
        <w:spacing w:after="0" w:line="480" w:lineRule="auto"/>
        <w:rPr>
          <w:rFonts w:ascii="Times New Roman" w:hAnsi="Times New Roman" w:cs="Times New Roman"/>
          <w:sz w:val="24"/>
        </w:rPr>
      </w:pPr>
      <w:r w:rsidRPr="00F465AC">
        <w:rPr>
          <w:rFonts w:ascii="Times New Roman" w:hAnsi="Times New Roman" w:cs="Times New Roman"/>
          <w:sz w:val="24"/>
        </w:rPr>
        <w:tab/>
        <w:t xml:space="preserve">First of all, college students are not all taking the same courses. They each have their own field of study and set of classes that </w:t>
      </w:r>
      <w:r w:rsidR="00A60648" w:rsidRPr="00F465AC">
        <w:rPr>
          <w:rFonts w:ascii="Times New Roman" w:hAnsi="Times New Roman" w:cs="Times New Roman"/>
          <w:sz w:val="24"/>
        </w:rPr>
        <w:t>pertain to the</w:t>
      </w:r>
      <w:r w:rsidR="0017558B" w:rsidRPr="00F465AC">
        <w:rPr>
          <w:rFonts w:ascii="Times New Roman" w:hAnsi="Times New Roman" w:cs="Times New Roman"/>
          <w:sz w:val="24"/>
        </w:rPr>
        <w:t xml:space="preserve"> specific field</w:t>
      </w:r>
      <w:r w:rsidR="00A60648" w:rsidRPr="00F465AC">
        <w:rPr>
          <w:rFonts w:ascii="Times New Roman" w:hAnsi="Times New Roman" w:cs="Times New Roman"/>
          <w:sz w:val="24"/>
        </w:rPr>
        <w:t xml:space="preserve"> they are interested in</w:t>
      </w:r>
      <w:r w:rsidR="0017558B" w:rsidRPr="00F465AC">
        <w:rPr>
          <w:rFonts w:ascii="Times New Roman" w:hAnsi="Times New Roman" w:cs="Times New Roman"/>
          <w:sz w:val="24"/>
        </w:rPr>
        <w:t>. Ben Wildavsky mentions that a college NAEP would come with objections due to this very reason (2). It would be almost impossible to take a large group of people, all with different backgrounds and learnings, and force a test down their throat just to try and determine how the school is performing. Professors would waste time prepping students for a test that does not relate to what they are studying just so that the school could</w:t>
      </w:r>
      <w:r w:rsidR="00014E83" w:rsidRPr="00F465AC">
        <w:rPr>
          <w:rFonts w:ascii="Times New Roman" w:hAnsi="Times New Roman" w:cs="Times New Roman"/>
          <w:sz w:val="24"/>
        </w:rPr>
        <w:t xml:space="preserve"> be measured at a high</w:t>
      </w:r>
      <w:r w:rsidR="00A60648" w:rsidRPr="00F465AC">
        <w:rPr>
          <w:rFonts w:ascii="Times New Roman" w:hAnsi="Times New Roman" w:cs="Times New Roman"/>
          <w:sz w:val="24"/>
        </w:rPr>
        <w:t>er</w:t>
      </w:r>
      <w:r w:rsidR="00014E83" w:rsidRPr="00F465AC">
        <w:rPr>
          <w:rFonts w:ascii="Times New Roman" w:hAnsi="Times New Roman" w:cs="Times New Roman"/>
          <w:sz w:val="24"/>
        </w:rPr>
        <w:t xml:space="preserve"> level. </w:t>
      </w:r>
      <w:r w:rsidR="00A60648" w:rsidRPr="00F465AC">
        <w:rPr>
          <w:rFonts w:ascii="Times New Roman" w:hAnsi="Times New Roman" w:cs="Times New Roman"/>
          <w:sz w:val="24"/>
        </w:rPr>
        <w:t xml:space="preserve">On top of that, the </w:t>
      </w:r>
      <w:r w:rsidR="00A60648" w:rsidRPr="00F465AC">
        <w:rPr>
          <w:rFonts w:ascii="Times New Roman" w:hAnsi="Times New Roman" w:cs="Times New Roman"/>
          <w:sz w:val="24"/>
        </w:rPr>
        <w:lastRenderedPageBreak/>
        <w:t>anxiety</w:t>
      </w:r>
      <w:r w:rsidR="00064C7E" w:rsidRPr="00F465AC">
        <w:rPr>
          <w:rFonts w:ascii="Times New Roman" w:hAnsi="Times New Roman" w:cs="Times New Roman"/>
          <w:sz w:val="24"/>
        </w:rPr>
        <w:t xml:space="preserve"> college students </w:t>
      </w:r>
      <w:r w:rsidR="00A60648" w:rsidRPr="00F465AC">
        <w:rPr>
          <w:rFonts w:ascii="Times New Roman" w:hAnsi="Times New Roman" w:cs="Times New Roman"/>
          <w:sz w:val="24"/>
        </w:rPr>
        <w:t xml:space="preserve">already experience </w:t>
      </w:r>
      <w:r w:rsidR="00064C7E" w:rsidRPr="00F465AC">
        <w:rPr>
          <w:rFonts w:ascii="Times New Roman" w:hAnsi="Times New Roman" w:cs="Times New Roman"/>
          <w:sz w:val="24"/>
        </w:rPr>
        <w:t>would be heightened with a test that has to encompass a broad array of subjects</w:t>
      </w:r>
      <w:r w:rsidR="00A60648" w:rsidRPr="00F465AC">
        <w:rPr>
          <w:rFonts w:ascii="Times New Roman" w:hAnsi="Times New Roman" w:cs="Times New Roman"/>
          <w:sz w:val="24"/>
        </w:rPr>
        <w:t xml:space="preserve"> they may not be versed in</w:t>
      </w:r>
      <w:r w:rsidR="00064C7E" w:rsidRPr="00F465AC">
        <w:rPr>
          <w:rFonts w:ascii="Times New Roman" w:hAnsi="Times New Roman" w:cs="Times New Roman"/>
          <w:sz w:val="24"/>
        </w:rPr>
        <w:t xml:space="preserve">. </w:t>
      </w:r>
    </w:p>
    <w:p w:rsidR="00014E83" w:rsidRPr="00F465AC" w:rsidRDefault="00014E83" w:rsidP="00CA2019">
      <w:pPr>
        <w:spacing w:after="0" w:line="480" w:lineRule="auto"/>
        <w:rPr>
          <w:rFonts w:ascii="Times New Roman" w:hAnsi="Times New Roman" w:cs="Times New Roman"/>
          <w:sz w:val="24"/>
        </w:rPr>
      </w:pPr>
      <w:r w:rsidRPr="00F465AC">
        <w:rPr>
          <w:rFonts w:ascii="Times New Roman" w:hAnsi="Times New Roman" w:cs="Times New Roman"/>
          <w:sz w:val="24"/>
        </w:rPr>
        <w:tab/>
        <w:t>Furthermore, are we even sure standardized testing is working at the lower grade levels? We are already placing students through rigorous testing before they reach college, which is deterring some students from going to college altogether. Anya Kamenetz, a lead education blogger, perfectly questions whether or not we are measuring what we need to in education in her article “The Test : Why Our Schools are Obsessed with Standardized Testing- But You Don’t Have to Be”:</w:t>
      </w:r>
    </w:p>
    <w:p w:rsidR="00014E83" w:rsidRPr="00F465AC" w:rsidRDefault="00014E83" w:rsidP="00726969">
      <w:pPr>
        <w:spacing w:after="0" w:line="480" w:lineRule="auto"/>
        <w:ind w:left="1440"/>
        <w:rPr>
          <w:rFonts w:ascii="Times New Roman" w:hAnsi="Times New Roman" w:cs="Times New Roman"/>
          <w:sz w:val="24"/>
        </w:rPr>
      </w:pPr>
      <w:r w:rsidRPr="00F465AC">
        <w:rPr>
          <w:rFonts w:ascii="Times New Roman" w:hAnsi="Times New Roman" w:cs="Times New Roman"/>
          <w:sz w:val="24"/>
        </w:rPr>
        <w:t xml:space="preserve">Are we measuring what we really want to measure in </w:t>
      </w:r>
      <w:r w:rsidR="00874CAB" w:rsidRPr="00F465AC">
        <w:rPr>
          <w:rFonts w:ascii="Times New Roman" w:hAnsi="Times New Roman" w:cs="Times New Roman"/>
          <w:sz w:val="24"/>
        </w:rPr>
        <w:t>education</w:t>
      </w:r>
      <w:r w:rsidRPr="00F465AC">
        <w:rPr>
          <w:rFonts w:ascii="Times New Roman" w:hAnsi="Times New Roman" w:cs="Times New Roman"/>
          <w:sz w:val="24"/>
        </w:rPr>
        <w:t>? A flood of recent research has supported the idea that creative problem solving, oral, and written communication skills, and critical thinking, plus social and emotional factors</w:t>
      </w:r>
      <w:r w:rsidR="00874CAB" w:rsidRPr="00F465AC">
        <w:rPr>
          <w:rFonts w:ascii="Times New Roman" w:hAnsi="Times New Roman" w:cs="Times New Roman"/>
          <w:sz w:val="24"/>
        </w:rPr>
        <w:t xml:space="preserve">, including grit, motivation, and the ability to collaborate, are just as important in determining success as traditional academics. All of these are largely outside the scope of most standardized tests, including the new Common Core- aligned tests. </w:t>
      </w:r>
    </w:p>
    <w:p w:rsidR="00874CAB" w:rsidRPr="00F465AC" w:rsidRDefault="00874CAB" w:rsidP="00874CAB">
      <w:pPr>
        <w:spacing w:after="0" w:line="480" w:lineRule="auto"/>
        <w:rPr>
          <w:rFonts w:ascii="Times New Roman" w:hAnsi="Times New Roman" w:cs="Times New Roman"/>
          <w:sz w:val="24"/>
        </w:rPr>
      </w:pPr>
      <w:r w:rsidRPr="00F465AC">
        <w:rPr>
          <w:rFonts w:ascii="Times New Roman" w:hAnsi="Times New Roman" w:cs="Times New Roman"/>
          <w:sz w:val="24"/>
        </w:rPr>
        <w:t xml:space="preserve">While I am not sure how a school could measure such things, I agree that the standardized tests are not providing a true representation of how students are learning and progressing. </w:t>
      </w:r>
      <w:r w:rsidR="00A60648" w:rsidRPr="00F465AC">
        <w:rPr>
          <w:rFonts w:ascii="Times New Roman" w:hAnsi="Times New Roman" w:cs="Times New Roman"/>
          <w:sz w:val="24"/>
        </w:rPr>
        <w:t xml:space="preserve">Students with test anxiety can completely fail a standardized test after being a high performing student all year long. </w:t>
      </w:r>
      <w:r w:rsidR="00064C7E" w:rsidRPr="00F465AC">
        <w:rPr>
          <w:rFonts w:ascii="Times New Roman" w:hAnsi="Times New Roman" w:cs="Times New Roman"/>
          <w:sz w:val="24"/>
        </w:rPr>
        <w:t xml:space="preserve">Putting these tests in college would only prove how ineffective these tests really are. </w:t>
      </w:r>
    </w:p>
    <w:p w:rsidR="00064C7E" w:rsidRPr="00F465AC" w:rsidRDefault="00064C7E" w:rsidP="00874CAB">
      <w:pPr>
        <w:spacing w:after="0" w:line="480" w:lineRule="auto"/>
        <w:rPr>
          <w:rFonts w:ascii="Times New Roman" w:hAnsi="Times New Roman" w:cs="Times New Roman"/>
          <w:sz w:val="24"/>
        </w:rPr>
      </w:pPr>
      <w:r w:rsidRPr="00F465AC">
        <w:rPr>
          <w:rFonts w:ascii="Times New Roman" w:hAnsi="Times New Roman" w:cs="Times New Roman"/>
          <w:sz w:val="24"/>
        </w:rPr>
        <w:tab/>
        <w:t xml:space="preserve">Also, standardized testing in college would limit the ability of the professors to teach from personal experience. With a test constructed by the </w:t>
      </w:r>
      <w:r w:rsidR="00CE4948" w:rsidRPr="00F465AC">
        <w:rPr>
          <w:rFonts w:ascii="Times New Roman" w:hAnsi="Times New Roman" w:cs="Times New Roman"/>
          <w:sz w:val="24"/>
        </w:rPr>
        <w:t>government</w:t>
      </w:r>
      <w:r w:rsidRPr="00F465AC">
        <w:rPr>
          <w:rFonts w:ascii="Times New Roman" w:hAnsi="Times New Roman" w:cs="Times New Roman"/>
          <w:sz w:val="24"/>
        </w:rPr>
        <w:t xml:space="preserve">, </w:t>
      </w:r>
      <w:r w:rsidR="00A60648" w:rsidRPr="00F465AC">
        <w:rPr>
          <w:rFonts w:ascii="Times New Roman" w:hAnsi="Times New Roman" w:cs="Times New Roman"/>
          <w:sz w:val="24"/>
        </w:rPr>
        <w:t xml:space="preserve">pressure would be on for </w:t>
      </w:r>
      <w:r w:rsidRPr="00F465AC">
        <w:rPr>
          <w:rFonts w:ascii="Times New Roman" w:hAnsi="Times New Roman" w:cs="Times New Roman"/>
          <w:sz w:val="24"/>
        </w:rPr>
        <w:t xml:space="preserve">the </w:t>
      </w:r>
      <w:r w:rsidR="00FF0A66" w:rsidRPr="00F465AC">
        <w:rPr>
          <w:rFonts w:ascii="Times New Roman" w:hAnsi="Times New Roman" w:cs="Times New Roman"/>
          <w:sz w:val="24"/>
        </w:rPr>
        <w:t>syllabus for a course to</w:t>
      </w:r>
      <w:r w:rsidR="00CE4948" w:rsidRPr="00F465AC">
        <w:rPr>
          <w:rFonts w:ascii="Times New Roman" w:hAnsi="Times New Roman" w:cs="Times New Roman"/>
          <w:sz w:val="24"/>
        </w:rPr>
        <w:t xml:space="preserve"> be geared towards preparing a student for that test instead of the student learning from the experience and knowledge of the professor. This restricts the creativity of the professors and the students. This creativity and outside the box thinking is exactly what </w:t>
      </w:r>
      <w:r w:rsidR="00CE4948" w:rsidRPr="00F465AC">
        <w:rPr>
          <w:rFonts w:ascii="Times New Roman" w:hAnsi="Times New Roman" w:cs="Times New Roman"/>
          <w:sz w:val="24"/>
        </w:rPr>
        <w:lastRenderedPageBreak/>
        <w:t xml:space="preserve">college students need in order to apply college learnings to real world situations and jobs. </w:t>
      </w:r>
      <w:r w:rsidR="00A60648" w:rsidRPr="00F465AC">
        <w:rPr>
          <w:rFonts w:ascii="Times New Roman" w:hAnsi="Times New Roman" w:cs="Times New Roman"/>
          <w:sz w:val="24"/>
        </w:rPr>
        <w:t>Some of the most influential professors are teaching from their experiences in the field and truly connecting with the students on a deeper level of learning. Forcing them to worry about their students pass</w:t>
      </w:r>
      <w:r w:rsidR="00FF0A66" w:rsidRPr="00F465AC">
        <w:rPr>
          <w:rFonts w:ascii="Times New Roman" w:hAnsi="Times New Roman" w:cs="Times New Roman"/>
          <w:sz w:val="24"/>
        </w:rPr>
        <w:t>ing a standardized test would discourage</w:t>
      </w:r>
      <w:r w:rsidR="00A60648" w:rsidRPr="00F465AC">
        <w:rPr>
          <w:rFonts w:ascii="Times New Roman" w:hAnsi="Times New Roman" w:cs="Times New Roman"/>
          <w:sz w:val="24"/>
        </w:rPr>
        <w:t xml:space="preserve"> all of that. </w:t>
      </w:r>
      <w:r w:rsidR="000F0033" w:rsidRPr="00F465AC">
        <w:rPr>
          <w:rFonts w:ascii="Times New Roman" w:hAnsi="Times New Roman" w:cs="Times New Roman"/>
          <w:sz w:val="24"/>
        </w:rPr>
        <w:t>I believe Stephen Willoughby sums this up i</w:t>
      </w:r>
      <w:r w:rsidR="00726969">
        <w:rPr>
          <w:rFonts w:ascii="Times New Roman" w:hAnsi="Times New Roman" w:cs="Times New Roman"/>
          <w:sz w:val="24"/>
        </w:rPr>
        <w:t>n “Textbooks, Testing, Training</w:t>
      </w:r>
      <w:r w:rsidR="000F0033" w:rsidRPr="00F465AC">
        <w:rPr>
          <w:rFonts w:ascii="Times New Roman" w:hAnsi="Times New Roman" w:cs="Times New Roman"/>
          <w:sz w:val="24"/>
        </w:rPr>
        <w:t>: How We Discourage Training”:</w:t>
      </w:r>
    </w:p>
    <w:p w:rsidR="000F0033" w:rsidRPr="00F465AC" w:rsidRDefault="00FF0A66" w:rsidP="000F0033">
      <w:pPr>
        <w:spacing w:after="0" w:line="480" w:lineRule="auto"/>
        <w:ind w:left="1440"/>
        <w:rPr>
          <w:rFonts w:ascii="Times New Roman" w:hAnsi="Times New Roman" w:cs="Times New Roman"/>
          <w:sz w:val="24"/>
        </w:rPr>
      </w:pPr>
      <w:r w:rsidRPr="00F465AC">
        <w:rPr>
          <w:rFonts w:ascii="Times New Roman" w:hAnsi="Times New Roman" w:cs="Times New Roman"/>
          <w:sz w:val="24"/>
        </w:rPr>
        <w:t>Even when</w:t>
      </w:r>
      <w:r w:rsidR="000F0033" w:rsidRPr="00F465AC">
        <w:rPr>
          <w:rFonts w:ascii="Times New Roman" w:hAnsi="Times New Roman" w:cs="Times New Roman"/>
          <w:sz w:val="24"/>
        </w:rPr>
        <w:t xml:space="preserve"> they advocate thinking, many people, especially those with a strong political or economic interest, seem to mean “think, but think the way I do and reach the same conclusions.” Whenever two people think exactly the same thing about every subject, at least one of them is not thinking. </w:t>
      </w:r>
    </w:p>
    <w:p w:rsidR="00FF0A66" w:rsidRPr="00F465AC" w:rsidRDefault="00FF0A66" w:rsidP="00FF0A66">
      <w:pPr>
        <w:spacing w:after="0" w:line="480" w:lineRule="auto"/>
        <w:rPr>
          <w:rFonts w:ascii="Times New Roman" w:hAnsi="Times New Roman" w:cs="Times New Roman"/>
          <w:sz w:val="24"/>
        </w:rPr>
      </w:pPr>
      <w:r w:rsidRPr="00F465AC">
        <w:rPr>
          <w:rFonts w:ascii="Times New Roman" w:hAnsi="Times New Roman" w:cs="Times New Roman"/>
          <w:sz w:val="24"/>
        </w:rPr>
        <w:t xml:space="preserve">College is all about the students reaching a higher level of thinking, not a level where every person is learning and thinking the exact same way. The diversity of learning in the college classroom is one of the biggest assets of higher education, and standardized testing would surely hinder that. </w:t>
      </w:r>
    </w:p>
    <w:p w:rsidR="00FF0A66" w:rsidRPr="00F465AC" w:rsidRDefault="00FF0A66" w:rsidP="00FF0A66">
      <w:pPr>
        <w:spacing w:after="0" w:line="480" w:lineRule="auto"/>
        <w:rPr>
          <w:rFonts w:ascii="Times New Roman" w:hAnsi="Times New Roman" w:cs="Times New Roman"/>
          <w:sz w:val="24"/>
        </w:rPr>
      </w:pPr>
      <w:r w:rsidRPr="00F465AC">
        <w:rPr>
          <w:rFonts w:ascii="Times New Roman" w:hAnsi="Times New Roman" w:cs="Times New Roman"/>
          <w:sz w:val="24"/>
        </w:rPr>
        <w:tab/>
        <w:t>To sum up, standardized testing in college would not be beneficial to the students. The main purpose of p</w:t>
      </w:r>
      <w:r w:rsidR="008B7918" w:rsidRPr="00F465AC">
        <w:rPr>
          <w:rFonts w:ascii="Times New Roman" w:hAnsi="Times New Roman" w:cs="Times New Roman"/>
          <w:sz w:val="24"/>
        </w:rPr>
        <w:t>lacing the testing in college would be</w:t>
      </w:r>
      <w:r w:rsidRPr="00F465AC">
        <w:rPr>
          <w:rFonts w:ascii="Times New Roman" w:hAnsi="Times New Roman" w:cs="Times New Roman"/>
          <w:sz w:val="24"/>
        </w:rPr>
        <w:t xml:space="preserve"> to provide da</w:t>
      </w:r>
      <w:r w:rsidR="008B7918" w:rsidRPr="00F465AC">
        <w:rPr>
          <w:rFonts w:ascii="Times New Roman" w:hAnsi="Times New Roman" w:cs="Times New Roman"/>
          <w:sz w:val="24"/>
        </w:rPr>
        <w:t>ta for the country</w:t>
      </w:r>
      <w:r w:rsidRPr="00F465AC">
        <w:rPr>
          <w:rFonts w:ascii="Times New Roman" w:hAnsi="Times New Roman" w:cs="Times New Roman"/>
          <w:sz w:val="24"/>
        </w:rPr>
        <w:t xml:space="preserve"> and benefit of the university itself. The country is looking for a way to </w:t>
      </w:r>
      <w:r w:rsidR="008B7918" w:rsidRPr="00F465AC">
        <w:rPr>
          <w:rFonts w:ascii="Times New Roman" w:hAnsi="Times New Roman" w:cs="Times New Roman"/>
          <w:sz w:val="24"/>
        </w:rPr>
        <w:t xml:space="preserve">improve the quality and cost-effectiveness of colleges within the U.S.A. (Wildavsky 1). However, focusing on improving colleges under a strict standardized program will take away from the individuality of students, creativity of the professors, and diverse learnings from the numerous fields of study. </w:t>
      </w:r>
    </w:p>
    <w:p w:rsidR="000F0033" w:rsidRDefault="000F0033" w:rsidP="000F0033">
      <w:pPr>
        <w:spacing w:after="0" w:line="480" w:lineRule="auto"/>
        <w:rPr>
          <w:rFonts w:ascii="Times New Roman" w:hAnsi="Times New Roman" w:cs="Times New Roman"/>
          <w:sz w:val="24"/>
        </w:rPr>
      </w:pPr>
    </w:p>
    <w:p w:rsidR="00064C7E" w:rsidRDefault="00064C7E" w:rsidP="00874CAB">
      <w:pPr>
        <w:spacing w:after="0" w:line="480" w:lineRule="auto"/>
        <w:rPr>
          <w:rFonts w:ascii="Times New Roman" w:hAnsi="Times New Roman" w:cs="Times New Roman"/>
          <w:sz w:val="24"/>
        </w:rPr>
      </w:pPr>
      <w:r>
        <w:rPr>
          <w:rFonts w:ascii="Times New Roman" w:hAnsi="Times New Roman" w:cs="Times New Roman"/>
          <w:sz w:val="24"/>
        </w:rPr>
        <w:tab/>
      </w:r>
    </w:p>
    <w:p w:rsidR="00FA0762" w:rsidRPr="00A50878" w:rsidRDefault="00874CAB" w:rsidP="00A50878">
      <w:pPr>
        <w:spacing w:after="0" w:line="480" w:lineRule="auto"/>
        <w:rPr>
          <w:rFonts w:ascii="Times New Roman" w:hAnsi="Times New Roman" w:cs="Times New Roman"/>
          <w:sz w:val="24"/>
        </w:rPr>
      </w:pPr>
      <w:r>
        <w:rPr>
          <w:rFonts w:ascii="Times New Roman" w:hAnsi="Times New Roman" w:cs="Times New Roman"/>
          <w:sz w:val="24"/>
        </w:rPr>
        <w:tab/>
      </w:r>
    </w:p>
    <w:p w:rsidR="00FA0762" w:rsidRDefault="00FA0762" w:rsidP="00D50037">
      <w:pPr>
        <w:spacing w:line="480" w:lineRule="auto"/>
        <w:rPr>
          <w:rFonts w:ascii="Times New Roman" w:hAnsi="Times New Roman" w:cs="Times New Roman"/>
          <w:sz w:val="24"/>
        </w:rPr>
      </w:pPr>
    </w:p>
    <w:sdt>
      <w:sdtPr>
        <w:rPr>
          <w:rFonts w:asciiTheme="minorHAnsi" w:eastAsiaTheme="minorHAnsi" w:hAnsiTheme="minorHAnsi" w:cstheme="minorBidi"/>
          <w:b w:val="0"/>
          <w:bCs w:val="0"/>
          <w:color w:val="auto"/>
          <w:sz w:val="22"/>
          <w:szCs w:val="22"/>
          <w:lang w:eastAsia="en-US"/>
        </w:rPr>
        <w:id w:val="-657996414"/>
        <w:docPartObj>
          <w:docPartGallery w:val="Bibliographies"/>
          <w:docPartUnique/>
        </w:docPartObj>
      </w:sdtPr>
      <w:sdtEndPr/>
      <w:sdtContent>
        <w:p w:rsidR="00A62191" w:rsidRPr="00F465AC" w:rsidRDefault="00A62191" w:rsidP="00A62191">
          <w:pPr>
            <w:pStyle w:val="Heading1"/>
            <w:jc w:val="center"/>
            <w:rPr>
              <w:rFonts w:ascii="Times New Roman" w:hAnsi="Times New Roman" w:cs="Times New Roman"/>
              <w:color w:val="auto"/>
              <w:sz w:val="24"/>
            </w:rPr>
          </w:pPr>
          <w:r w:rsidRPr="00F465AC">
            <w:rPr>
              <w:rFonts w:ascii="Times New Roman" w:hAnsi="Times New Roman" w:cs="Times New Roman"/>
              <w:color w:val="auto"/>
              <w:sz w:val="24"/>
            </w:rPr>
            <w:t>Works Cited</w:t>
          </w:r>
        </w:p>
        <w:p w:rsidR="00F465AC" w:rsidRPr="00F465AC" w:rsidRDefault="00F465AC" w:rsidP="00F465AC">
          <w:pPr>
            <w:rPr>
              <w:lang w:eastAsia="ja-JP"/>
            </w:rPr>
          </w:pPr>
        </w:p>
        <w:p w:rsidR="00F465AC" w:rsidRPr="00F465AC" w:rsidRDefault="00F465AC" w:rsidP="00F465AC">
          <w:pPr>
            <w:pStyle w:val="Bibliography"/>
            <w:ind w:left="720" w:hanging="720"/>
            <w:rPr>
              <w:rFonts w:ascii="Times New Roman" w:hAnsi="Times New Roman" w:cs="Times New Roman"/>
              <w:noProof/>
              <w:sz w:val="24"/>
            </w:rPr>
          </w:pPr>
          <w:r w:rsidRPr="00F465AC">
            <w:rPr>
              <w:rFonts w:ascii="Times New Roman" w:hAnsi="Times New Roman" w:cs="Times New Roman"/>
              <w:noProof/>
              <w:sz w:val="24"/>
            </w:rPr>
            <w:t xml:space="preserve">Kamenetz, Anya. </w:t>
          </w:r>
          <w:r w:rsidRPr="00F465AC">
            <w:rPr>
              <w:rFonts w:ascii="Times New Roman" w:hAnsi="Times New Roman" w:cs="Times New Roman"/>
              <w:i/>
              <w:iCs/>
              <w:noProof/>
              <w:sz w:val="24"/>
            </w:rPr>
            <w:t>The Test : Why Our Schools are Obsessed with Standardized Testing- But You Don't Have to Be</w:t>
          </w:r>
          <w:r w:rsidRPr="00F465AC">
            <w:rPr>
              <w:rFonts w:ascii="Times New Roman" w:hAnsi="Times New Roman" w:cs="Times New Roman"/>
              <w:noProof/>
              <w:sz w:val="24"/>
            </w:rPr>
            <w:t>. Public Affairs, 2015. Print. .</w:t>
          </w:r>
        </w:p>
        <w:p w:rsidR="00F465AC" w:rsidRPr="00F465AC" w:rsidRDefault="00F465AC" w:rsidP="00F465AC">
          <w:pPr>
            <w:pStyle w:val="Bibliography"/>
            <w:ind w:left="720" w:hanging="720"/>
            <w:rPr>
              <w:rFonts w:ascii="Times New Roman" w:hAnsi="Times New Roman" w:cs="Times New Roman"/>
              <w:noProof/>
              <w:sz w:val="24"/>
            </w:rPr>
          </w:pPr>
          <w:r w:rsidRPr="00F465AC">
            <w:rPr>
              <w:rFonts w:ascii="Times New Roman" w:hAnsi="Times New Roman" w:cs="Times New Roman"/>
              <w:noProof/>
              <w:sz w:val="24"/>
            </w:rPr>
            <w:t xml:space="preserve">Wildavsky, Ben. "Opinion: How much are college students learning?" 19 April 2014. </w:t>
          </w:r>
          <w:r w:rsidRPr="00F465AC">
            <w:rPr>
              <w:rFonts w:ascii="Times New Roman" w:hAnsi="Times New Roman" w:cs="Times New Roman"/>
              <w:i/>
              <w:iCs/>
              <w:noProof/>
              <w:sz w:val="24"/>
            </w:rPr>
            <w:t>CNN.com.</w:t>
          </w:r>
          <w:r w:rsidRPr="00F465AC">
            <w:rPr>
              <w:rFonts w:ascii="Times New Roman" w:hAnsi="Times New Roman" w:cs="Times New Roman"/>
              <w:noProof/>
              <w:sz w:val="24"/>
            </w:rPr>
            <w:t xml:space="preserve"> Web. 17 February 2019.</w:t>
          </w:r>
        </w:p>
        <w:p w:rsidR="00F465AC" w:rsidRPr="00F465AC" w:rsidRDefault="00F465AC" w:rsidP="00F465AC">
          <w:pPr>
            <w:pStyle w:val="Bibliography"/>
            <w:ind w:left="720" w:hanging="720"/>
            <w:rPr>
              <w:rFonts w:ascii="Times New Roman" w:hAnsi="Times New Roman" w:cs="Times New Roman"/>
              <w:noProof/>
              <w:sz w:val="24"/>
            </w:rPr>
          </w:pPr>
          <w:r w:rsidRPr="00F465AC">
            <w:rPr>
              <w:rFonts w:ascii="Times New Roman" w:hAnsi="Times New Roman" w:cs="Times New Roman"/>
              <w:noProof/>
              <w:sz w:val="24"/>
            </w:rPr>
            <w:t xml:space="preserve">Willoughby, Stephen S. </w:t>
          </w:r>
          <w:r w:rsidRPr="00F465AC">
            <w:rPr>
              <w:rFonts w:ascii="Times New Roman" w:hAnsi="Times New Roman" w:cs="Times New Roman"/>
              <w:i/>
              <w:iCs/>
              <w:noProof/>
              <w:sz w:val="24"/>
            </w:rPr>
            <w:t>Textbooks, Testing, Training : How We Discourage Training</w:t>
          </w:r>
          <w:r w:rsidRPr="00F465AC">
            <w:rPr>
              <w:rFonts w:ascii="Times New Roman" w:hAnsi="Times New Roman" w:cs="Times New Roman"/>
              <w:noProof/>
              <w:sz w:val="24"/>
            </w:rPr>
            <w:t>. American Mathematical Society, 2008. Print.</w:t>
          </w:r>
        </w:p>
        <w:p w:rsidR="00A62191" w:rsidRDefault="00A3224E" w:rsidP="00F465AC"/>
      </w:sdtContent>
    </w:sdt>
    <w:p w:rsidR="00FA0762" w:rsidRDefault="00FA0762" w:rsidP="00D50037">
      <w:pPr>
        <w:spacing w:line="480" w:lineRule="auto"/>
        <w:rPr>
          <w:rFonts w:ascii="Times New Roman" w:hAnsi="Times New Roman" w:cs="Times New Roman"/>
          <w:sz w:val="24"/>
        </w:rPr>
      </w:pPr>
    </w:p>
    <w:p w:rsidR="00FA0762" w:rsidRDefault="00FA0762" w:rsidP="00D50037">
      <w:pPr>
        <w:spacing w:line="480" w:lineRule="auto"/>
        <w:rPr>
          <w:rFonts w:ascii="Times New Roman" w:hAnsi="Times New Roman" w:cs="Times New Roman"/>
          <w:sz w:val="24"/>
        </w:rPr>
      </w:pPr>
    </w:p>
    <w:p w:rsidR="00FA0762" w:rsidRDefault="00FA0762" w:rsidP="00D50037">
      <w:pPr>
        <w:spacing w:line="480" w:lineRule="auto"/>
        <w:rPr>
          <w:rFonts w:ascii="Times New Roman" w:hAnsi="Times New Roman" w:cs="Times New Roman"/>
          <w:sz w:val="24"/>
        </w:rPr>
      </w:pPr>
    </w:p>
    <w:p w:rsidR="00FA0762" w:rsidRPr="00FA0762" w:rsidRDefault="00FA0762" w:rsidP="00FA0762">
      <w:pPr>
        <w:spacing w:line="480" w:lineRule="auto"/>
        <w:rPr>
          <w:rFonts w:ascii="Times New Roman" w:hAnsi="Times New Roman" w:cs="Times New Roman"/>
          <w:sz w:val="24"/>
          <w:lang w:eastAsia="ja-JP"/>
        </w:rPr>
      </w:pPr>
    </w:p>
    <w:p w:rsidR="00FA0762" w:rsidRPr="00FA0762" w:rsidRDefault="00FA0762" w:rsidP="00FA0762">
      <w:pPr>
        <w:rPr>
          <w:rFonts w:ascii="Times New Roman" w:hAnsi="Times New Roman" w:cs="Times New Roman"/>
          <w:sz w:val="24"/>
          <w:lang w:eastAsia="ja-JP"/>
        </w:rPr>
      </w:pPr>
    </w:p>
    <w:p w:rsidR="00D12051" w:rsidRPr="00D50037" w:rsidRDefault="00D12051" w:rsidP="00FA0762">
      <w:pPr>
        <w:spacing w:line="480" w:lineRule="auto"/>
        <w:rPr>
          <w:rFonts w:ascii="Times New Roman" w:hAnsi="Times New Roman" w:cs="Times New Roman"/>
          <w:sz w:val="24"/>
        </w:rPr>
      </w:pPr>
    </w:p>
    <w:p w:rsidR="00F5297B" w:rsidRPr="00D50037" w:rsidRDefault="00F5297B" w:rsidP="00927055">
      <w:pPr>
        <w:spacing w:line="480" w:lineRule="auto"/>
        <w:ind w:left="720"/>
        <w:rPr>
          <w:rFonts w:ascii="Times New Roman" w:hAnsi="Times New Roman" w:cs="Times New Roman"/>
          <w:sz w:val="24"/>
        </w:rPr>
      </w:pPr>
      <w:r w:rsidRPr="00D50037">
        <w:rPr>
          <w:rFonts w:ascii="Times New Roman" w:hAnsi="Times New Roman" w:cs="Times New Roman"/>
          <w:sz w:val="24"/>
        </w:rPr>
        <w:tab/>
      </w:r>
    </w:p>
    <w:sectPr w:rsidR="00F5297B" w:rsidRPr="00D50037" w:rsidSect="0062532B">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224E" w:rsidRDefault="00A3224E" w:rsidP="0062532B">
      <w:pPr>
        <w:spacing w:after="0" w:line="240" w:lineRule="auto"/>
      </w:pPr>
      <w:r>
        <w:separator/>
      </w:r>
    </w:p>
  </w:endnote>
  <w:endnote w:type="continuationSeparator" w:id="0">
    <w:p w:rsidR="00A3224E" w:rsidRDefault="00A3224E" w:rsidP="006253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224E" w:rsidRDefault="00A3224E" w:rsidP="0062532B">
      <w:pPr>
        <w:spacing w:after="0" w:line="240" w:lineRule="auto"/>
      </w:pPr>
      <w:r>
        <w:separator/>
      </w:r>
    </w:p>
  </w:footnote>
  <w:footnote w:type="continuationSeparator" w:id="0">
    <w:p w:rsidR="00A3224E" w:rsidRDefault="00A3224E" w:rsidP="006253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051" w:rsidRPr="00F465AC" w:rsidRDefault="00927055" w:rsidP="00927055">
    <w:pPr>
      <w:pStyle w:val="Header"/>
      <w:jc w:val="right"/>
      <w:rPr>
        <w:rFonts w:ascii="Times New Roman" w:hAnsi="Times New Roman" w:cs="Times New Roman"/>
        <w:sz w:val="24"/>
      </w:rPr>
    </w:pPr>
    <w:r w:rsidRPr="00F465AC">
      <w:rPr>
        <w:rFonts w:ascii="Times New Roman" w:hAnsi="Times New Roman" w:cs="Times New Roman"/>
        <w:sz w:val="24"/>
      </w:rPr>
      <w:t xml:space="preserve">Crews </w:t>
    </w:r>
    <w:sdt>
      <w:sdtPr>
        <w:rPr>
          <w:rFonts w:ascii="Times New Roman" w:hAnsi="Times New Roman" w:cs="Times New Roman"/>
          <w:sz w:val="24"/>
        </w:rPr>
        <w:id w:val="1458380881"/>
        <w:docPartObj>
          <w:docPartGallery w:val="Page Numbers (Top of Page)"/>
          <w:docPartUnique/>
        </w:docPartObj>
      </w:sdtPr>
      <w:sdtEndPr>
        <w:rPr>
          <w:noProof/>
        </w:rPr>
      </w:sdtEndPr>
      <w:sdtContent>
        <w:r w:rsidR="00D12051" w:rsidRPr="00F465AC">
          <w:rPr>
            <w:rFonts w:ascii="Times New Roman" w:hAnsi="Times New Roman" w:cs="Times New Roman"/>
            <w:sz w:val="24"/>
          </w:rPr>
          <w:fldChar w:fldCharType="begin"/>
        </w:r>
        <w:r w:rsidR="00D12051" w:rsidRPr="00F465AC">
          <w:rPr>
            <w:rFonts w:ascii="Times New Roman" w:hAnsi="Times New Roman" w:cs="Times New Roman"/>
            <w:sz w:val="24"/>
          </w:rPr>
          <w:instrText xml:space="preserve"> PAGE   \* MERGEFORMAT </w:instrText>
        </w:r>
        <w:r w:rsidR="00D12051" w:rsidRPr="00F465AC">
          <w:rPr>
            <w:rFonts w:ascii="Times New Roman" w:hAnsi="Times New Roman" w:cs="Times New Roman"/>
            <w:sz w:val="24"/>
          </w:rPr>
          <w:fldChar w:fldCharType="separate"/>
        </w:r>
        <w:r w:rsidR="00023490">
          <w:rPr>
            <w:rFonts w:ascii="Times New Roman" w:hAnsi="Times New Roman" w:cs="Times New Roman"/>
            <w:noProof/>
            <w:sz w:val="24"/>
          </w:rPr>
          <w:t>1</w:t>
        </w:r>
        <w:r w:rsidR="00D12051" w:rsidRPr="00F465AC">
          <w:rPr>
            <w:rFonts w:ascii="Times New Roman" w:hAnsi="Times New Roman" w:cs="Times New Roman"/>
            <w:noProof/>
            <w:sz w:val="24"/>
          </w:rPr>
          <w:fldChar w:fldCharType="end"/>
        </w:r>
      </w:sdtContent>
    </w:sdt>
  </w:p>
  <w:p w:rsidR="0062532B" w:rsidRDefault="0062532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47E"/>
    <w:rsid w:val="00003B37"/>
    <w:rsid w:val="00014E83"/>
    <w:rsid w:val="00022D2B"/>
    <w:rsid w:val="00023490"/>
    <w:rsid w:val="00064C7E"/>
    <w:rsid w:val="000F0033"/>
    <w:rsid w:val="000F5B0A"/>
    <w:rsid w:val="00102237"/>
    <w:rsid w:val="00143D87"/>
    <w:rsid w:val="00145307"/>
    <w:rsid w:val="0017558B"/>
    <w:rsid w:val="001830F3"/>
    <w:rsid w:val="001901B8"/>
    <w:rsid w:val="001A370B"/>
    <w:rsid w:val="001B743F"/>
    <w:rsid w:val="001E1545"/>
    <w:rsid w:val="00260B47"/>
    <w:rsid w:val="00264895"/>
    <w:rsid w:val="00271D77"/>
    <w:rsid w:val="002B6126"/>
    <w:rsid w:val="00315007"/>
    <w:rsid w:val="00335995"/>
    <w:rsid w:val="00340864"/>
    <w:rsid w:val="00362DEA"/>
    <w:rsid w:val="00364266"/>
    <w:rsid w:val="003670D8"/>
    <w:rsid w:val="0036757F"/>
    <w:rsid w:val="003A7C37"/>
    <w:rsid w:val="003D2427"/>
    <w:rsid w:val="003F599B"/>
    <w:rsid w:val="00410385"/>
    <w:rsid w:val="00420FFE"/>
    <w:rsid w:val="00463995"/>
    <w:rsid w:val="004D3DA5"/>
    <w:rsid w:val="004F0EB9"/>
    <w:rsid w:val="004F1D0F"/>
    <w:rsid w:val="00544E6C"/>
    <w:rsid w:val="00546AB4"/>
    <w:rsid w:val="005926AC"/>
    <w:rsid w:val="00595F79"/>
    <w:rsid w:val="005A7B3A"/>
    <w:rsid w:val="005B2D7C"/>
    <w:rsid w:val="005C5EA1"/>
    <w:rsid w:val="005F2671"/>
    <w:rsid w:val="0062532B"/>
    <w:rsid w:val="00631E2C"/>
    <w:rsid w:val="00653479"/>
    <w:rsid w:val="006C7FD4"/>
    <w:rsid w:val="006E611E"/>
    <w:rsid w:val="00726969"/>
    <w:rsid w:val="007418F9"/>
    <w:rsid w:val="007564FD"/>
    <w:rsid w:val="00775F38"/>
    <w:rsid w:val="00795CE5"/>
    <w:rsid w:val="0083614C"/>
    <w:rsid w:val="00854823"/>
    <w:rsid w:val="00855D07"/>
    <w:rsid w:val="00874CAB"/>
    <w:rsid w:val="008A4A52"/>
    <w:rsid w:val="008B7918"/>
    <w:rsid w:val="009255D9"/>
    <w:rsid w:val="00927055"/>
    <w:rsid w:val="00982AED"/>
    <w:rsid w:val="009B2671"/>
    <w:rsid w:val="009C5557"/>
    <w:rsid w:val="009D763F"/>
    <w:rsid w:val="009F5558"/>
    <w:rsid w:val="00A06B00"/>
    <w:rsid w:val="00A1595D"/>
    <w:rsid w:val="00A3224E"/>
    <w:rsid w:val="00A50878"/>
    <w:rsid w:val="00A60648"/>
    <w:rsid w:val="00A62191"/>
    <w:rsid w:val="00A64A7A"/>
    <w:rsid w:val="00A710CB"/>
    <w:rsid w:val="00AC147E"/>
    <w:rsid w:val="00AC45A4"/>
    <w:rsid w:val="00AF2424"/>
    <w:rsid w:val="00B4607F"/>
    <w:rsid w:val="00B55611"/>
    <w:rsid w:val="00B80AF2"/>
    <w:rsid w:val="00C16B8A"/>
    <w:rsid w:val="00C22A0E"/>
    <w:rsid w:val="00C876CD"/>
    <w:rsid w:val="00CA2019"/>
    <w:rsid w:val="00CB40E8"/>
    <w:rsid w:val="00CC0748"/>
    <w:rsid w:val="00CE4948"/>
    <w:rsid w:val="00CE4C65"/>
    <w:rsid w:val="00D00F6E"/>
    <w:rsid w:val="00D12051"/>
    <w:rsid w:val="00D12537"/>
    <w:rsid w:val="00D274FB"/>
    <w:rsid w:val="00D50037"/>
    <w:rsid w:val="00D57F73"/>
    <w:rsid w:val="00D62043"/>
    <w:rsid w:val="00DE70E7"/>
    <w:rsid w:val="00DE7F1C"/>
    <w:rsid w:val="00E33E7B"/>
    <w:rsid w:val="00ED2A60"/>
    <w:rsid w:val="00EE7177"/>
    <w:rsid w:val="00F2602F"/>
    <w:rsid w:val="00F465AC"/>
    <w:rsid w:val="00F5297B"/>
    <w:rsid w:val="00F548E1"/>
    <w:rsid w:val="00F55BD8"/>
    <w:rsid w:val="00F62A2B"/>
    <w:rsid w:val="00F66B98"/>
    <w:rsid w:val="00F94E70"/>
    <w:rsid w:val="00FA0762"/>
    <w:rsid w:val="00FA133E"/>
    <w:rsid w:val="00FF0A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A0762"/>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253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532B"/>
  </w:style>
  <w:style w:type="paragraph" w:styleId="Footer">
    <w:name w:val="footer"/>
    <w:basedOn w:val="Normal"/>
    <w:link w:val="FooterChar"/>
    <w:uiPriority w:val="99"/>
    <w:unhideWhenUsed/>
    <w:rsid w:val="006253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532B"/>
  </w:style>
  <w:style w:type="paragraph" w:styleId="BalloonText">
    <w:name w:val="Balloon Text"/>
    <w:basedOn w:val="Normal"/>
    <w:link w:val="BalloonTextChar"/>
    <w:uiPriority w:val="99"/>
    <w:semiHidden/>
    <w:unhideWhenUsed/>
    <w:rsid w:val="006253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532B"/>
    <w:rPr>
      <w:rFonts w:ascii="Tahoma" w:hAnsi="Tahoma" w:cs="Tahoma"/>
      <w:sz w:val="16"/>
      <w:szCs w:val="16"/>
    </w:rPr>
  </w:style>
  <w:style w:type="character" w:customStyle="1" w:styleId="Heading1Char">
    <w:name w:val="Heading 1 Char"/>
    <w:basedOn w:val="DefaultParagraphFont"/>
    <w:link w:val="Heading1"/>
    <w:uiPriority w:val="9"/>
    <w:rsid w:val="00FA0762"/>
    <w:rPr>
      <w:rFonts w:asciiTheme="majorHAnsi" w:eastAsiaTheme="majorEastAsia" w:hAnsiTheme="majorHAnsi" w:cstheme="majorBidi"/>
      <w:b/>
      <w:bCs/>
      <w:color w:val="365F91" w:themeColor="accent1" w:themeShade="BF"/>
      <w:sz w:val="28"/>
      <w:szCs w:val="28"/>
      <w:lang w:eastAsia="ja-JP"/>
    </w:rPr>
  </w:style>
  <w:style w:type="paragraph" w:styleId="Bibliography">
    <w:name w:val="Bibliography"/>
    <w:basedOn w:val="Normal"/>
    <w:next w:val="Normal"/>
    <w:uiPriority w:val="37"/>
    <w:unhideWhenUsed/>
    <w:rsid w:val="00FA0762"/>
  </w:style>
  <w:style w:type="character" w:styleId="CommentReference">
    <w:name w:val="annotation reference"/>
    <w:basedOn w:val="DefaultParagraphFont"/>
    <w:uiPriority w:val="99"/>
    <w:semiHidden/>
    <w:unhideWhenUsed/>
    <w:rsid w:val="00C876CD"/>
    <w:rPr>
      <w:sz w:val="16"/>
      <w:szCs w:val="16"/>
    </w:rPr>
  </w:style>
  <w:style w:type="paragraph" w:styleId="CommentText">
    <w:name w:val="annotation text"/>
    <w:basedOn w:val="Normal"/>
    <w:link w:val="CommentTextChar"/>
    <w:uiPriority w:val="99"/>
    <w:semiHidden/>
    <w:unhideWhenUsed/>
    <w:rsid w:val="00C876CD"/>
    <w:pPr>
      <w:spacing w:line="240" w:lineRule="auto"/>
    </w:pPr>
    <w:rPr>
      <w:sz w:val="20"/>
      <w:szCs w:val="20"/>
    </w:rPr>
  </w:style>
  <w:style w:type="character" w:customStyle="1" w:styleId="CommentTextChar">
    <w:name w:val="Comment Text Char"/>
    <w:basedOn w:val="DefaultParagraphFont"/>
    <w:link w:val="CommentText"/>
    <w:uiPriority w:val="99"/>
    <w:semiHidden/>
    <w:rsid w:val="00C876CD"/>
    <w:rPr>
      <w:sz w:val="20"/>
      <w:szCs w:val="20"/>
    </w:rPr>
  </w:style>
  <w:style w:type="paragraph" w:styleId="CommentSubject">
    <w:name w:val="annotation subject"/>
    <w:basedOn w:val="CommentText"/>
    <w:next w:val="CommentText"/>
    <w:link w:val="CommentSubjectChar"/>
    <w:uiPriority w:val="99"/>
    <w:semiHidden/>
    <w:unhideWhenUsed/>
    <w:rsid w:val="003670D8"/>
    <w:rPr>
      <w:b/>
      <w:bCs/>
    </w:rPr>
  </w:style>
  <w:style w:type="character" w:customStyle="1" w:styleId="CommentSubjectChar">
    <w:name w:val="Comment Subject Char"/>
    <w:basedOn w:val="CommentTextChar"/>
    <w:link w:val="CommentSubject"/>
    <w:uiPriority w:val="99"/>
    <w:semiHidden/>
    <w:rsid w:val="003670D8"/>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A0762"/>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253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532B"/>
  </w:style>
  <w:style w:type="paragraph" w:styleId="Footer">
    <w:name w:val="footer"/>
    <w:basedOn w:val="Normal"/>
    <w:link w:val="FooterChar"/>
    <w:uiPriority w:val="99"/>
    <w:unhideWhenUsed/>
    <w:rsid w:val="006253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532B"/>
  </w:style>
  <w:style w:type="paragraph" w:styleId="BalloonText">
    <w:name w:val="Balloon Text"/>
    <w:basedOn w:val="Normal"/>
    <w:link w:val="BalloonTextChar"/>
    <w:uiPriority w:val="99"/>
    <w:semiHidden/>
    <w:unhideWhenUsed/>
    <w:rsid w:val="006253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532B"/>
    <w:rPr>
      <w:rFonts w:ascii="Tahoma" w:hAnsi="Tahoma" w:cs="Tahoma"/>
      <w:sz w:val="16"/>
      <w:szCs w:val="16"/>
    </w:rPr>
  </w:style>
  <w:style w:type="character" w:customStyle="1" w:styleId="Heading1Char">
    <w:name w:val="Heading 1 Char"/>
    <w:basedOn w:val="DefaultParagraphFont"/>
    <w:link w:val="Heading1"/>
    <w:uiPriority w:val="9"/>
    <w:rsid w:val="00FA0762"/>
    <w:rPr>
      <w:rFonts w:asciiTheme="majorHAnsi" w:eastAsiaTheme="majorEastAsia" w:hAnsiTheme="majorHAnsi" w:cstheme="majorBidi"/>
      <w:b/>
      <w:bCs/>
      <w:color w:val="365F91" w:themeColor="accent1" w:themeShade="BF"/>
      <w:sz w:val="28"/>
      <w:szCs w:val="28"/>
      <w:lang w:eastAsia="ja-JP"/>
    </w:rPr>
  </w:style>
  <w:style w:type="paragraph" w:styleId="Bibliography">
    <w:name w:val="Bibliography"/>
    <w:basedOn w:val="Normal"/>
    <w:next w:val="Normal"/>
    <w:uiPriority w:val="37"/>
    <w:unhideWhenUsed/>
    <w:rsid w:val="00FA0762"/>
  </w:style>
  <w:style w:type="character" w:styleId="CommentReference">
    <w:name w:val="annotation reference"/>
    <w:basedOn w:val="DefaultParagraphFont"/>
    <w:uiPriority w:val="99"/>
    <w:semiHidden/>
    <w:unhideWhenUsed/>
    <w:rsid w:val="00C876CD"/>
    <w:rPr>
      <w:sz w:val="16"/>
      <w:szCs w:val="16"/>
    </w:rPr>
  </w:style>
  <w:style w:type="paragraph" w:styleId="CommentText">
    <w:name w:val="annotation text"/>
    <w:basedOn w:val="Normal"/>
    <w:link w:val="CommentTextChar"/>
    <w:uiPriority w:val="99"/>
    <w:semiHidden/>
    <w:unhideWhenUsed/>
    <w:rsid w:val="00C876CD"/>
    <w:pPr>
      <w:spacing w:line="240" w:lineRule="auto"/>
    </w:pPr>
    <w:rPr>
      <w:sz w:val="20"/>
      <w:szCs w:val="20"/>
    </w:rPr>
  </w:style>
  <w:style w:type="character" w:customStyle="1" w:styleId="CommentTextChar">
    <w:name w:val="Comment Text Char"/>
    <w:basedOn w:val="DefaultParagraphFont"/>
    <w:link w:val="CommentText"/>
    <w:uiPriority w:val="99"/>
    <w:semiHidden/>
    <w:rsid w:val="00C876CD"/>
    <w:rPr>
      <w:sz w:val="20"/>
      <w:szCs w:val="20"/>
    </w:rPr>
  </w:style>
  <w:style w:type="paragraph" w:styleId="CommentSubject">
    <w:name w:val="annotation subject"/>
    <w:basedOn w:val="CommentText"/>
    <w:next w:val="CommentText"/>
    <w:link w:val="CommentSubjectChar"/>
    <w:uiPriority w:val="99"/>
    <w:semiHidden/>
    <w:unhideWhenUsed/>
    <w:rsid w:val="003670D8"/>
    <w:rPr>
      <w:b/>
      <w:bCs/>
    </w:rPr>
  </w:style>
  <w:style w:type="character" w:customStyle="1" w:styleId="CommentSubjectChar">
    <w:name w:val="Comment Subject Char"/>
    <w:basedOn w:val="CommentTextChar"/>
    <w:link w:val="CommentSubject"/>
    <w:uiPriority w:val="99"/>
    <w:semiHidden/>
    <w:rsid w:val="003670D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477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Seventh Edition">
  <b:Source>
    <b:Tag>Ben14</b:Tag>
    <b:SourceType>DocumentFromInternetSite</b:SourceType>
    <b:Guid>{8A6F8151-50EF-494B-96D8-0D96C6A8C3B0}</b:Guid>
    <b:Author>
      <b:Author>
        <b:NameList>
          <b:Person>
            <b:Last>Wildavsky</b:Last>
            <b:First>Ben</b:First>
          </b:Person>
        </b:NameList>
      </b:Author>
    </b:Author>
    <b:Title>Opinion: How much are college students learning?</b:Title>
    <b:InternetSiteTitle>CNN.com</b:InternetSiteTitle>
    <b:Year>2014</b:Year>
    <b:Month>April</b:Month>
    <b:Day>19</b:Day>
    <b:YearAccessed>2019</b:YearAccessed>
    <b:MonthAccessed>February</b:MonthAccessed>
    <b:DayAccessed>17</b:DayAccessed>
    <b:Medium>Web</b:Medium>
    <b:RefOrder>1</b:RefOrder>
  </b:Source>
  <b:Source>
    <b:Tag>Ste08</b:Tag>
    <b:SourceType>Book</b:SourceType>
    <b:Guid>{96F9E98E-6612-4B9E-922B-817BAB8A3A05}</b:Guid>
    <b:Title>Textbooks, Testing, Training : How We Discourage Training</b:Title>
    <b:Year>2008</b:Year>
    <b:Medium>Print</b:Medium>
    <b:Author>
      <b:Author>
        <b:NameList>
          <b:Person>
            <b:Last>Willoughby</b:Last>
            <b:First>Stephen</b:First>
            <b:Middle>S.</b:Middle>
          </b:Person>
        </b:NameList>
      </b:Author>
    </b:Author>
    <b:Publisher>American Mathematical Society</b:Publisher>
    <b:RefOrder>2</b:RefOrder>
  </b:Source>
  <b:Source>
    <b:Tag>Any15</b:Tag>
    <b:SourceType>Book</b:SourceType>
    <b:Guid>{3B8F63E7-47B1-4DF2-80E6-F1A0654F703C}</b:Guid>
    <b:Author>
      <b:Author>
        <b:NameList>
          <b:Person>
            <b:Last>Kamenetz</b:Last>
            <b:First>Anya</b:First>
          </b:Person>
        </b:NameList>
      </b:Author>
    </b:Author>
    <b:Title>The Test : Why Our Schools are Obsessed with Standardized Testing- But You Don't Have to Be</b:Title>
    <b:Year>2015</b:Year>
    <b:Publisher>Public Affairs</b:Publisher>
    <b:Medium>Print. </b:Medium>
    <b:RefOrder>3</b:RefOrder>
  </b:Source>
</b:Sources>
</file>

<file path=customXml/itemProps1.xml><?xml version="1.0" encoding="utf-8"?>
<ds:datastoreItem xmlns:ds="http://schemas.openxmlformats.org/officeDocument/2006/customXml" ds:itemID="{727FE8F9-429C-4034-9FFD-508296D9C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865</Words>
  <Characters>4933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Kraft Foods</Company>
  <LinksUpToDate>false</LinksUpToDate>
  <CharactersWithSpaces>5787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Crews, Kyle (Contractor)</dc:creator>
  <cp:lastModifiedBy>ray</cp:lastModifiedBy>
  <cp:revision>2</cp:revision>
  <dcterms:created xsi:type="dcterms:W3CDTF">2019-02-17T17:17:00Z</dcterms:created>
  <dcterms:modified xsi:type="dcterms:W3CDTF">2019-02-17T17:17:00Z</dcterms:modified>
</cp:coreProperties>
</file>